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D6A6" w14:textId="674EDEB5" w:rsidR="000519CF" w:rsidRPr="003E4A04" w:rsidRDefault="00255FCA" w:rsidP="00B33CD0">
      <w:pPr>
        <w:rPr>
          <w:rFonts w:asciiTheme="minorHAnsi" w:hAnsiTheme="minorHAnsi" w:cstheme="minorHAnsi"/>
          <w:color w:val="FF0000"/>
          <w:lang w:val="nb-NO"/>
        </w:rPr>
      </w:pPr>
      <w:r w:rsidRPr="003E4A04">
        <w:rPr>
          <w:rFonts w:asciiTheme="minorHAnsi" w:hAnsiTheme="minorHAnsi" w:cstheme="minorHAnsi"/>
          <w:color w:val="FF0000"/>
          <w:lang w:val="nb-NO"/>
        </w:rPr>
        <w:t xml:space="preserve">Adresse </w:t>
      </w:r>
    </w:p>
    <w:p w14:paraId="62C740FD" w14:textId="1E87E9BE" w:rsidR="00255FCA" w:rsidRPr="00255FCA" w:rsidRDefault="00255FCA" w:rsidP="00B33CD0">
      <w:pPr>
        <w:rPr>
          <w:rFonts w:asciiTheme="minorHAnsi" w:hAnsiTheme="minorHAnsi" w:cstheme="minorHAnsi"/>
          <w:lang w:val="nb-NO"/>
        </w:rPr>
      </w:pP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255FCA">
        <w:rPr>
          <w:rFonts w:asciiTheme="minorHAnsi" w:hAnsiTheme="minorHAnsi" w:cstheme="minorHAnsi"/>
          <w:lang w:val="nb-NO"/>
        </w:rPr>
        <w:tab/>
      </w:r>
      <w:r w:rsidRPr="003E4A04">
        <w:rPr>
          <w:rFonts w:asciiTheme="minorHAnsi" w:hAnsiTheme="minorHAnsi" w:cstheme="minorHAnsi"/>
          <w:color w:val="FF0000"/>
          <w:lang w:val="nb-NO"/>
        </w:rPr>
        <w:t>Dato</w:t>
      </w:r>
    </w:p>
    <w:p w14:paraId="411216BA" w14:textId="77777777" w:rsidR="00255FCA" w:rsidRPr="00255FCA" w:rsidRDefault="00255FCA" w:rsidP="00B33CD0">
      <w:pPr>
        <w:rPr>
          <w:rFonts w:asciiTheme="minorHAnsi" w:hAnsiTheme="minorHAnsi" w:cstheme="minorHAnsi"/>
          <w:lang w:val="nb-NO"/>
        </w:rPr>
      </w:pPr>
    </w:p>
    <w:p w14:paraId="5E733877" w14:textId="77777777" w:rsidR="00255FCA" w:rsidRPr="00255FCA" w:rsidRDefault="00255FCA" w:rsidP="00B33CD0">
      <w:pPr>
        <w:rPr>
          <w:rFonts w:asciiTheme="minorHAnsi" w:hAnsiTheme="minorHAnsi" w:cstheme="minorHAnsi"/>
          <w:lang w:val="nb-NO"/>
        </w:rPr>
      </w:pPr>
    </w:p>
    <w:p w14:paraId="03ECCFFE" w14:textId="727A215F" w:rsidR="00255FCA" w:rsidRPr="003E4A04" w:rsidRDefault="00255FCA" w:rsidP="00B33CD0">
      <w:pPr>
        <w:rPr>
          <w:rFonts w:asciiTheme="minorHAnsi" w:hAnsiTheme="minorHAnsi" w:cstheme="minorHAnsi"/>
          <w:color w:val="FF0000"/>
          <w:lang w:val="nb-NO"/>
        </w:rPr>
      </w:pPr>
      <w:r w:rsidRPr="00255FCA">
        <w:rPr>
          <w:rFonts w:asciiTheme="minorHAnsi" w:hAnsiTheme="minorHAnsi" w:cstheme="minorHAnsi"/>
          <w:lang w:val="nb-NO"/>
        </w:rPr>
        <w:t>Kjære</w:t>
      </w:r>
      <w:r w:rsidRPr="003E4A04">
        <w:rPr>
          <w:rFonts w:asciiTheme="minorHAnsi" w:hAnsiTheme="minorHAnsi" w:cstheme="minorHAnsi"/>
          <w:color w:val="FF0000"/>
          <w:lang w:val="nb-NO"/>
        </w:rPr>
        <w:t xml:space="preserve"> (navn på ordfører/lokalpolitiker/ungdomsråd), </w:t>
      </w:r>
    </w:p>
    <w:p w14:paraId="2A5E316B" w14:textId="64CBCED0" w:rsidR="00255FCA" w:rsidRDefault="00255FCA" w:rsidP="00B33CD0">
      <w:pPr>
        <w:rPr>
          <w:rFonts w:asciiTheme="minorHAnsi" w:hAnsiTheme="minorHAnsi" w:cstheme="minorHAnsi"/>
          <w:lang w:val="nb-NO"/>
        </w:rPr>
      </w:pPr>
    </w:p>
    <w:p w14:paraId="196820E8" w14:textId="7B96918E" w:rsidR="00255FCA" w:rsidRDefault="00255FCA" w:rsidP="00B33CD0">
      <w:pPr>
        <w:rPr>
          <w:rFonts w:asciiTheme="minorHAnsi" w:hAnsiTheme="minorHAnsi" w:cstheme="minorHAnsi"/>
          <w:lang w:val="nb-NO"/>
        </w:rPr>
      </w:pPr>
      <w:r>
        <w:rPr>
          <w:rFonts w:asciiTheme="minorHAnsi" w:hAnsiTheme="minorHAnsi" w:cstheme="minorHAnsi"/>
          <w:lang w:val="nb-NO"/>
        </w:rPr>
        <w:t>I år har fritidsklubb vært en del av det kommunale tjenestetilbudet i 70 år</w:t>
      </w:r>
      <w:r w:rsidR="00F716EF">
        <w:rPr>
          <w:rFonts w:asciiTheme="minorHAnsi" w:hAnsiTheme="minorHAnsi" w:cstheme="minorHAnsi"/>
          <w:lang w:val="nb-NO"/>
        </w:rPr>
        <w:t xml:space="preserve">, og er den største </w:t>
      </w:r>
      <w:r w:rsidR="001F42A1">
        <w:rPr>
          <w:rFonts w:asciiTheme="minorHAnsi" w:hAnsiTheme="minorHAnsi" w:cstheme="minorHAnsi"/>
          <w:lang w:val="nb-NO"/>
        </w:rPr>
        <w:t>fritidsaktiviteten blant ungdom etter idretten, og den største kulturarenaen. 120 000 barn og ungdom bruker fritidsklubb jevnlig</w:t>
      </w:r>
      <w:r w:rsidR="00B3349F">
        <w:rPr>
          <w:rFonts w:asciiTheme="minorHAnsi" w:hAnsiTheme="minorHAnsi" w:cstheme="minorHAnsi"/>
          <w:lang w:val="nb-NO"/>
        </w:rPr>
        <w:t xml:space="preserve">. På klubb er det ikke én aktivitet som står i fokus, men medvirkning og relasjonsbygging. På den måten bidrar fritidsklubb til </w:t>
      </w:r>
      <w:r w:rsidR="00726FE5">
        <w:rPr>
          <w:rFonts w:asciiTheme="minorHAnsi" w:hAnsiTheme="minorHAnsi" w:cstheme="minorHAnsi"/>
          <w:lang w:val="nb-NO"/>
        </w:rPr>
        <w:t xml:space="preserve">å sikre gode oppvekstsvilkår for mange barn og ungdom ved å gi dem tilgang på </w:t>
      </w:r>
      <w:r w:rsidR="009E5EA3">
        <w:rPr>
          <w:rFonts w:asciiTheme="minorHAnsi" w:hAnsiTheme="minorHAnsi" w:cstheme="minorHAnsi"/>
          <w:lang w:val="nb-NO"/>
        </w:rPr>
        <w:t xml:space="preserve">inkluderende, demokratiske og trygge møteplasser, noe som også har svært positive folkehelseeffekter. </w:t>
      </w:r>
    </w:p>
    <w:p w14:paraId="6FB84C54" w14:textId="77777777" w:rsidR="009E5EA3" w:rsidRDefault="009E5EA3" w:rsidP="00B33CD0">
      <w:pPr>
        <w:rPr>
          <w:rFonts w:asciiTheme="minorHAnsi" w:hAnsiTheme="minorHAnsi" w:cstheme="minorHAnsi"/>
          <w:lang w:val="nb-NO"/>
        </w:rPr>
      </w:pPr>
    </w:p>
    <w:p w14:paraId="3B84AECC" w14:textId="19A5024B" w:rsidR="009E5EA3" w:rsidRDefault="00F029F9" w:rsidP="00B33CD0">
      <w:pPr>
        <w:rPr>
          <w:rFonts w:asciiTheme="minorHAnsi" w:hAnsiTheme="minorHAnsi" w:cstheme="minorHAnsi"/>
          <w:color w:val="FF0000"/>
          <w:lang w:val="nb-NO"/>
        </w:rPr>
      </w:pPr>
      <w:r>
        <w:rPr>
          <w:rFonts w:asciiTheme="minorHAnsi" w:hAnsiTheme="minorHAnsi" w:cstheme="minorHAnsi"/>
          <w:color w:val="FF0000"/>
          <w:lang w:val="nb-NO"/>
        </w:rPr>
        <w:t xml:space="preserve">Dette viktige arbeidet som også skjer i vår kommune på (…)-klubben. Hver uke har vi (x antall) barn og/eller ungdom innom. På klubbe kan ungdommene drive med de aktivitetene </w:t>
      </w:r>
      <w:r w:rsidR="00FD3B6B">
        <w:rPr>
          <w:rFonts w:asciiTheme="minorHAnsi" w:hAnsiTheme="minorHAnsi" w:cstheme="minorHAnsi"/>
          <w:color w:val="FF0000"/>
          <w:lang w:val="nb-NO"/>
        </w:rPr>
        <w:t xml:space="preserve">de ønsker, inkludert (…), og vi serverer (x antall) gratis måltid </w:t>
      </w:r>
      <w:r w:rsidR="002B33B2">
        <w:rPr>
          <w:rFonts w:asciiTheme="minorHAnsi" w:hAnsiTheme="minorHAnsi" w:cstheme="minorHAnsi"/>
          <w:color w:val="FF0000"/>
          <w:lang w:val="nb-NO"/>
        </w:rPr>
        <w:t xml:space="preserve">i uka. Vi er et sted der barn og ungdom opplever mestring og det å føle seg sett av trygge voksne. I tillegg har vi en god oversikt over ungdomsmiljøet i kommunen og er en sentral del av </w:t>
      </w:r>
      <w:r w:rsidR="003E4A04">
        <w:rPr>
          <w:rFonts w:asciiTheme="minorHAnsi" w:hAnsiTheme="minorHAnsi" w:cstheme="minorHAnsi"/>
          <w:color w:val="FF0000"/>
          <w:lang w:val="nb-NO"/>
        </w:rPr>
        <w:t xml:space="preserve">det viktige tverrfaglige samarbeidet med politi, utekontakten, barnevern, o.l. </w:t>
      </w:r>
    </w:p>
    <w:p w14:paraId="76940992" w14:textId="77777777" w:rsidR="003E4A04" w:rsidRDefault="003E4A04" w:rsidP="00B33CD0">
      <w:pPr>
        <w:rPr>
          <w:rFonts w:asciiTheme="minorHAnsi" w:hAnsiTheme="minorHAnsi" w:cstheme="minorHAnsi"/>
          <w:color w:val="FF0000"/>
          <w:lang w:val="nb-NO"/>
        </w:rPr>
      </w:pPr>
    </w:p>
    <w:p w14:paraId="3E16A0B8" w14:textId="530DE761" w:rsidR="003E4A04" w:rsidRDefault="001468F9" w:rsidP="00B33CD0">
      <w:pPr>
        <w:rPr>
          <w:rFonts w:asciiTheme="minorHAnsi" w:hAnsiTheme="minorHAnsi" w:cstheme="minorHAnsi"/>
          <w:lang w:val="nb-NO"/>
        </w:rPr>
      </w:pPr>
      <w:r>
        <w:rPr>
          <w:rFonts w:asciiTheme="minorHAnsi" w:hAnsiTheme="minorHAnsi" w:cstheme="minorHAnsi"/>
          <w:lang w:val="nb-NO"/>
        </w:rPr>
        <w:t xml:space="preserve">Til tross for at vi gjør alt dette viktige arbeidet blir vi ikke prioritert på lik linje med andre fritidsaktiviteter i kommunen. </w:t>
      </w:r>
      <w:r w:rsidR="00811D87">
        <w:rPr>
          <w:rFonts w:asciiTheme="minorHAnsi" w:hAnsiTheme="minorHAnsi" w:cstheme="minorHAnsi"/>
          <w:lang w:val="nb-NO"/>
        </w:rPr>
        <w:t>Dette fordi fritidsklubber er en av få kommunale tjenester som ikke er lovpålagt</w:t>
      </w:r>
      <w:r w:rsidR="00AC5592">
        <w:rPr>
          <w:rFonts w:asciiTheme="minorHAnsi" w:hAnsiTheme="minorHAnsi" w:cstheme="minorHAnsi"/>
          <w:lang w:val="nb-NO"/>
        </w:rPr>
        <w:t xml:space="preserve"> opplever vi at klubben blir en salderingspost. </w:t>
      </w:r>
      <w:r w:rsidR="001F6F65">
        <w:rPr>
          <w:rFonts w:asciiTheme="minorHAnsi" w:hAnsiTheme="minorHAnsi" w:cstheme="minorHAnsi"/>
          <w:lang w:val="nb-NO"/>
        </w:rPr>
        <w:t>Vi mener at det må skje en endring</w:t>
      </w:r>
      <w:r w:rsidR="000F3BBA">
        <w:rPr>
          <w:rFonts w:asciiTheme="minorHAnsi" w:hAnsiTheme="minorHAnsi" w:cstheme="minorHAnsi"/>
          <w:lang w:val="nb-NO"/>
        </w:rPr>
        <w:t>, og at kommunene har et ansvar etter barnekonvensjonen artikkel 31, og dermed norsk lov, for å arbeide for at alle barn og unge har t</w:t>
      </w:r>
      <w:r w:rsidR="00441A94">
        <w:rPr>
          <w:rFonts w:asciiTheme="minorHAnsi" w:hAnsiTheme="minorHAnsi" w:cstheme="minorHAnsi"/>
          <w:lang w:val="nb-NO"/>
        </w:rPr>
        <w:t xml:space="preserve">ilgang på fritidsaktiviteter. Fordi klubben er den fritidsarenaen der barn og unge opplever </w:t>
      </w:r>
      <w:hyperlink r:id="rId5" w:history="1">
        <w:r w:rsidR="00441A94" w:rsidRPr="00336288">
          <w:rPr>
            <w:rStyle w:val="Hyperkobling"/>
            <w:rFonts w:asciiTheme="minorHAnsi" w:hAnsiTheme="minorHAnsi" w:cstheme="minorHAnsi"/>
            <w:lang w:val="nb-NO"/>
          </w:rPr>
          <w:t>færrest barrierer</w:t>
        </w:r>
      </w:hyperlink>
      <w:r w:rsidR="00441A94">
        <w:rPr>
          <w:rFonts w:asciiTheme="minorHAnsi" w:hAnsiTheme="minorHAnsi" w:cstheme="minorHAnsi"/>
          <w:lang w:val="nb-NO"/>
        </w:rPr>
        <w:t xml:space="preserve"> for deltakelse bør den prioriteres. </w:t>
      </w:r>
    </w:p>
    <w:p w14:paraId="5638B1CD" w14:textId="77777777" w:rsidR="00336288" w:rsidRDefault="00336288" w:rsidP="00B33CD0">
      <w:pPr>
        <w:rPr>
          <w:rFonts w:asciiTheme="minorHAnsi" w:hAnsiTheme="minorHAnsi" w:cstheme="minorHAnsi"/>
          <w:lang w:val="nb-NO"/>
        </w:rPr>
      </w:pPr>
    </w:p>
    <w:p w14:paraId="75AF0ECD" w14:textId="09121835" w:rsidR="007748BD" w:rsidRDefault="00336288" w:rsidP="00B33CD0">
      <w:pPr>
        <w:rPr>
          <w:rFonts w:asciiTheme="minorHAnsi" w:hAnsiTheme="minorHAnsi" w:cstheme="minorHAnsi"/>
          <w:lang w:val="nb-NO"/>
        </w:rPr>
      </w:pPr>
      <w:r>
        <w:rPr>
          <w:rFonts w:asciiTheme="minorHAnsi" w:hAnsiTheme="minorHAnsi" w:cstheme="minorHAnsi"/>
          <w:lang w:val="nb-NO"/>
        </w:rPr>
        <w:t xml:space="preserve">Redd Barna har i samarbeid med Ungdom og Fritid lagd rapporten </w:t>
      </w:r>
      <w:hyperlink r:id="rId6" w:history="1">
        <w:r w:rsidR="00D808C8" w:rsidRPr="00496ADE">
          <w:rPr>
            <w:rStyle w:val="Hyperkobling"/>
            <w:rFonts w:asciiTheme="minorHAnsi" w:hAnsiTheme="minorHAnsi" w:cstheme="minorHAnsi"/>
            <w:lang w:val="nb-NO"/>
          </w:rPr>
          <w:t>«Et bra sted å være slik barn og unge ser det</w:t>
        </w:r>
        <w:r w:rsidR="00496ADE" w:rsidRPr="00496ADE">
          <w:rPr>
            <w:rStyle w:val="Hyperkobling"/>
            <w:rFonts w:asciiTheme="minorHAnsi" w:hAnsiTheme="minorHAnsi" w:cstheme="minorHAnsi"/>
            <w:lang w:val="nb-NO"/>
          </w:rPr>
          <w:t>»</w:t>
        </w:r>
      </w:hyperlink>
      <w:r w:rsidR="00D808C8">
        <w:rPr>
          <w:rFonts w:asciiTheme="minorHAnsi" w:hAnsiTheme="minorHAnsi" w:cstheme="minorHAnsi"/>
          <w:lang w:val="nb-NO"/>
        </w:rPr>
        <w:t xml:space="preserve"> I arbeidet med denne har </w:t>
      </w:r>
      <w:r w:rsidR="00CE49EC">
        <w:rPr>
          <w:rFonts w:asciiTheme="minorHAnsi" w:hAnsiTheme="minorHAnsi" w:cstheme="minorHAnsi"/>
          <w:lang w:val="nb-NO"/>
        </w:rPr>
        <w:t xml:space="preserve">barn og ungdom fått si sin mening om hva som utgjør en god møteplass for alle. På bakgrunn av dette har organisasjonene utformet kriterier som må være oppfylt </w:t>
      </w:r>
      <w:r w:rsidR="00227C1F">
        <w:rPr>
          <w:rFonts w:asciiTheme="minorHAnsi" w:hAnsiTheme="minorHAnsi" w:cstheme="minorHAnsi"/>
          <w:lang w:val="nb-NO"/>
        </w:rPr>
        <w:t xml:space="preserve">for at barn og unge skal oppleve å ha tilfredsstillende kommunalt fritidstilbud samlet under lokale krav til </w:t>
      </w:r>
      <w:r w:rsidR="007748BD">
        <w:rPr>
          <w:rFonts w:asciiTheme="minorHAnsi" w:hAnsiTheme="minorHAnsi" w:cstheme="minorHAnsi"/>
          <w:lang w:val="nb-NO"/>
        </w:rPr>
        <w:t xml:space="preserve">sted, penger og mennesker: </w:t>
      </w:r>
    </w:p>
    <w:p w14:paraId="0B186302" w14:textId="77777777" w:rsidR="007748BD" w:rsidRDefault="007748BD" w:rsidP="00B33CD0">
      <w:pPr>
        <w:rPr>
          <w:rFonts w:asciiTheme="minorHAnsi" w:hAnsiTheme="minorHAnsi" w:cstheme="minorHAnsi"/>
          <w:lang w:val="nb-NO"/>
        </w:rPr>
      </w:pPr>
    </w:p>
    <w:p w14:paraId="4515F4BB" w14:textId="77777777" w:rsidR="0015125A" w:rsidRDefault="0015125A" w:rsidP="0015125A">
      <w:pPr>
        <w:pStyle w:val="Listeavsnitt"/>
        <w:numPr>
          <w:ilvl w:val="0"/>
          <w:numId w:val="2"/>
        </w:numPr>
        <w:rPr>
          <w:rFonts w:asciiTheme="minorHAnsi" w:hAnsiTheme="minorHAnsi" w:cstheme="minorHAnsi"/>
          <w:lang w:val="nb-NO"/>
        </w:rPr>
      </w:pPr>
      <w:r w:rsidRPr="0015125A">
        <w:rPr>
          <w:rFonts w:asciiTheme="minorHAnsi" w:hAnsiTheme="minorHAnsi" w:cstheme="minorHAnsi"/>
          <w:lang w:val="nb-NO"/>
        </w:rPr>
        <w:t>Sted: Minst én møteplass i kommunen som er (i) universelt utformet, (ii) har fast adresse og</w:t>
      </w:r>
      <w:r>
        <w:rPr>
          <w:rFonts w:asciiTheme="minorHAnsi" w:hAnsiTheme="minorHAnsi" w:cstheme="minorHAnsi"/>
          <w:lang w:val="nb-NO"/>
        </w:rPr>
        <w:t xml:space="preserve"> </w:t>
      </w:r>
      <w:r w:rsidRPr="0015125A">
        <w:rPr>
          <w:rFonts w:asciiTheme="minorHAnsi" w:hAnsiTheme="minorHAnsi" w:cstheme="minorHAnsi"/>
          <w:lang w:val="nb-NO"/>
        </w:rPr>
        <w:t>(iii) er lett for barn og unge å komme seg til.</w:t>
      </w:r>
    </w:p>
    <w:p w14:paraId="1D7568C7" w14:textId="77777777" w:rsidR="0015125A" w:rsidRDefault="0015125A" w:rsidP="0015125A">
      <w:pPr>
        <w:pStyle w:val="Listeavsnitt"/>
        <w:numPr>
          <w:ilvl w:val="0"/>
          <w:numId w:val="2"/>
        </w:numPr>
        <w:rPr>
          <w:rFonts w:asciiTheme="minorHAnsi" w:hAnsiTheme="minorHAnsi" w:cstheme="minorHAnsi"/>
          <w:lang w:val="nb-NO"/>
        </w:rPr>
      </w:pPr>
      <w:r w:rsidRPr="0015125A">
        <w:rPr>
          <w:rFonts w:asciiTheme="minorHAnsi" w:hAnsiTheme="minorHAnsi" w:cstheme="minorHAnsi"/>
          <w:lang w:val="nb-NO"/>
        </w:rPr>
        <w:t>Penger: Kommunen må sørge for tilstrekkelige midler til (i) ansatte, (ii) drift og (iii) aktiviteter.</w:t>
      </w:r>
    </w:p>
    <w:p w14:paraId="246E382A" w14:textId="792225F7" w:rsidR="0015125A" w:rsidRDefault="0015125A" w:rsidP="0015125A">
      <w:pPr>
        <w:pStyle w:val="Listeavsnitt"/>
        <w:numPr>
          <w:ilvl w:val="0"/>
          <w:numId w:val="2"/>
        </w:numPr>
        <w:rPr>
          <w:rFonts w:asciiTheme="minorHAnsi" w:hAnsiTheme="minorHAnsi" w:cstheme="minorHAnsi"/>
          <w:lang w:val="nb-NO"/>
        </w:rPr>
      </w:pPr>
      <w:r w:rsidRPr="0015125A">
        <w:rPr>
          <w:rFonts w:asciiTheme="minorHAnsi" w:hAnsiTheme="minorHAnsi" w:cstheme="minorHAnsi"/>
          <w:lang w:val="nb-NO"/>
        </w:rPr>
        <w:t>Mennesker: Møteplassen må ha trygge, kompetente voksne som har (i) politiattest, (ii) faste stillinger og (iii) relevant kompetanse</w:t>
      </w:r>
      <w:r w:rsidR="00D808C8" w:rsidRPr="0015125A">
        <w:rPr>
          <w:rFonts w:asciiTheme="minorHAnsi" w:hAnsiTheme="minorHAnsi" w:cstheme="minorHAnsi"/>
          <w:lang w:val="nb-NO"/>
        </w:rPr>
        <w:t xml:space="preserve"> </w:t>
      </w:r>
    </w:p>
    <w:p w14:paraId="54BCE8D8" w14:textId="77777777" w:rsidR="0015125A" w:rsidRDefault="0015125A" w:rsidP="0015125A">
      <w:pPr>
        <w:rPr>
          <w:rFonts w:asciiTheme="minorHAnsi" w:hAnsiTheme="minorHAnsi" w:cstheme="minorHAnsi"/>
          <w:lang w:val="nb-NO"/>
        </w:rPr>
      </w:pPr>
    </w:p>
    <w:p w14:paraId="4C9BBEC4" w14:textId="641CDC5E" w:rsidR="00580979" w:rsidRDefault="00580979" w:rsidP="00580979">
      <w:pPr>
        <w:rPr>
          <w:rFonts w:asciiTheme="minorHAnsi" w:hAnsiTheme="minorHAnsi" w:cstheme="minorHAnsi"/>
          <w:lang w:val="nb-NO"/>
        </w:rPr>
      </w:pPr>
      <w:r w:rsidRPr="00580979">
        <w:rPr>
          <w:rFonts w:asciiTheme="minorHAnsi" w:hAnsiTheme="minorHAnsi" w:cstheme="minorHAnsi"/>
          <w:lang w:val="nb-NO"/>
        </w:rPr>
        <w:t xml:space="preserve">Vi håper at du vil lese rapporten, fremme en sak om at kommunestyret skal støtte opp om den vedlagte </w:t>
      </w:r>
      <w:proofErr w:type="spellStart"/>
      <w:r w:rsidRPr="00580979">
        <w:rPr>
          <w:rFonts w:asciiTheme="minorHAnsi" w:hAnsiTheme="minorHAnsi" w:cstheme="minorHAnsi"/>
          <w:lang w:val="nb-NO"/>
        </w:rPr>
        <w:t>fritidserklæringen</w:t>
      </w:r>
      <w:proofErr w:type="spellEnd"/>
      <w:r w:rsidRPr="00580979">
        <w:rPr>
          <w:rFonts w:asciiTheme="minorHAnsi" w:hAnsiTheme="minorHAnsi" w:cstheme="minorHAnsi"/>
          <w:lang w:val="nb-NO"/>
        </w:rPr>
        <w:t xml:space="preserve">, og arbeide </w:t>
      </w:r>
      <w:r>
        <w:rPr>
          <w:rFonts w:asciiTheme="minorHAnsi" w:hAnsiTheme="minorHAnsi" w:cstheme="minorHAnsi"/>
          <w:lang w:val="nb-NO"/>
        </w:rPr>
        <w:t xml:space="preserve">opp mot det kommende lokalvalget </w:t>
      </w:r>
      <w:r w:rsidRPr="00580979">
        <w:rPr>
          <w:rFonts w:asciiTheme="minorHAnsi" w:hAnsiTheme="minorHAnsi" w:cstheme="minorHAnsi"/>
          <w:lang w:val="nb-NO"/>
        </w:rPr>
        <w:t>for at barn og unge i vår kommune får et tilfredsstillende kommunalt fritidstilbud ved at kravene til sted, penger og mennesker oppfylles. Til gjengjeld skal vi, gjennom vår interesseorganisasjon Ungdom og Fritid, jobbe for at fritidsklubbene lovfestes og får en innovasjons- og etableringsstøtte på nasjonalt nivå.</w:t>
      </w:r>
    </w:p>
    <w:p w14:paraId="55250308" w14:textId="77777777" w:rsidR="00580979" w:rsidRPr="00580979" w:rsidRDefault="00580979" w:rsidP="00580979">
      <w:pPr>
        <w:rPr>
          <w:rFonts w:asciiTheme="minorHAnsi" w:hAnsiTheme="minorHAnsi" w:cstheme="minorHAnsi"/>
          <w:lang w:val="nb-NO"/>
        </w:rPr>
      </w:pPr>
    </w:p>
    <w:p w14:paraId="4C20E562" w14:textId="0DF250A7" w:rsidR="0015125A" w:rsidRDefault="00580979" w:rsidP="00580979">
      <w:pPr>
        <w:rPr>
          <w:rFonts w:asciiTheme="minorHAnsi" w:hAnsiTheme="minorHAnsi" w:cstheme="minorHAnsi"/>
          <w:lang w:val="nb-NO"/>
        </w:rPr>
      </w:pPr>
      <w:r w:rsidRPr="00580979">
        <w:rPr>
          <w:rFonts w:asciiTheme="minorHAnsi" w:hAnsiTheme="minorHAnsi" w:cstheme="minorHAnsi"/>
          <w:lang w:val="nb-NO"/>
        </w:rPr>
        <w:t>Du er selvfølgelig hjertelig velkommen til å besøke klubben vår i åpningstiden for å snakke med oss om tilbudet vårt, og om hva vi trenger for å gjøre dette enda bedre. Vel møtt!</w:t>
      </w:r>
    </w:p>
    <w:p w14:paraId="03252C95" w14:textId="77777777" w:rsidR="00580979" w:rsidRDefault="00580979" w:rsidP="00580979">
      <w:pPr>
        <w:rPr>
          <w:rFonts w:asciiTheme="minorHAnsi" w:hAnsiTheme="minorHAnsi" w:cstheme="minorHAnsi"/>
          <w:lang w:val="nb-NO"/>
        </w:rPr>
      </w:pPr>
    </w:p>
    <w:p w14:paraId="4342264E" w14:textId="77777777" w:rsidR="00AA1005" w:rsidRPr="00AA1005" w:rsidRDefault="00AA1005" w:rsidP="00AA1005">
      <w:pPr>
        <w:rPr>
          <w:rFonts w:asciiTheme="minorHAnsi" w:hAnsiTheme="minorHAnsi" w:cstheme="minorHAnsi"/>
          <w:b/>
          <w:bCs/>
          <w:lang w:val="nb-NO"/>
        </w:rPr>
      </w:pPr>
      <w:r w:rsidRPr="00AA1005">
        <w:rPr>
          <w:rFonts w:asciiTheme="minorHAnsi" w:hAnsiTheme="minorHAnsi" w:cstheme="minorHAnsi"/>
          <w:b/>
          <w:bCs/>
          <w:lang w:val="nb-NO"/>
        </w:rPr>
        <w:t>Med vennlig hilsen,</w:t>
      </w:r>
    </w:p>
    <w:p w14:paraId="614D5BA0" w14:textId="77777777" w:rsidR="00AA1005" w:rsidRDefault="00AA1005" w:rsidP="00AA1005">
      <w:pPr>
        <w:rPr>
          <w:rFonts w:asciiTheme="minorHAnsi" w:hAnsiTheme="minorHAnsi" w:cstheme="minorHAnsi"/>
          <w:lang w:val="nb-NO"/>
        </w:rPr>
      </w:pPr>
    </w:p>
    <w:p w14:paraId="5BC45D7F" w14:textId="6BEAD931" w:rsidR="00AA1005" w:rsidRPr="00AA1005" w:rsidRDefault="00AA1005" w:rsidP="00AA1005">
      <w:pPr>
        <w:rPr>
          <w:rFonts w:asciiTheme="minorHAnsi" w:hAnsiTheme="minorHAnsi" w:cstheme="minorHAnsi"/>
          <w:lang w:val="nb-NO"/>
        </w:rPr>
      </w:pPr>
      <w:r>
        <w:rPr>
          <w:rFonts w:asciiTheme="minorHAnsi" w:hAnsiTheme="minorHAnsi" w:cstheme="minorHAnsi"/>
          <w:lang w:val="nb-NO"/>
        </w:rPr>
        <w:t>Deltakere</w:t>
      </w:r>
      <w:r w:rsidRPr="00AA1005">
        <w:rPr>
          <w:rFonts w:asciiTheme="minorHAnsi" w:hAnsiTheme="minorHAnsi" w:cstheme="minorHAnsi"/>
          <w:lang w:val="nb-NO"/>
        </w:rPr>
        <w:t xml:space="preserve"> og ansatte ved </w:t>
      </w:r>
      <w:r w:rsidRPr="00AA1005">
        <w:rPr>
          <w:rFonts w:asciiTheme="minorHAnsi" w:hAnsiTheme="minorHAnsi" w:cstheme="minorHAnsi"/>
          <w:color w:val="FF0000"/>
          <w:lang w:val="nb-NO"/>
        </w:rPr>
        <w:t>(…) fritidsklubb/ungdomshus/ungdomsklubb etc.</w:t>
      </w:r>
    </w:p>
    <w:p w14:paraId="67F4DE95" w14:textId="1743AA4E" w:rsidR="00580979" w:rsidRPr="0015125A" w:rsidRDefault="00AA1005" w:rsidP="00AA1005">
      <w:pPr>
        <w:rPr>
          <w:rFonts w:asciiTheme="minorHAnsi" w:hAnsiTheme="minorHAnsi" w:cstheme="minorHAnsi"/>
          <w:lang w:val="nb-NO"/>
        </w:rPr>
      </w:pPr>
      <w:r w:rsidRPr="00AA1005">
        <w:rPr>
          <w:rFonts w:asciiTheme="minorHAnsi" w:hAnsiTheme="minorHAnsi" w:cstheme="minorHAnsi"/>
          <w:lang w:val="nb-NO"/>
        </w:rPr>
        <w:t>Ved klubbleder</w:t>
      </w:r>
      <w:r w:rsidRPr="00AA1005">
        <w:rPr>
          <w:rFonts w:asciiTheme="minorHAnsi" w:hAnsiTheme="minorHAnsi" w:cstheme="minorHAnsi"/>
          <w:color w:val="FF0000"/>
          <w:lang w:val="nb-NO"/>
        </w:rPr>
        <w:t xml:space="preserve"> (navn) (underskrift)</w:t>
      </w:r>
    </w:p>
    <w:sectPr w:rsidR="00580979" w:rsidRPr="0015125A">
      <w:type w:val="continuous"/>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D69B8"/>
    <w:multiLevelType w:val="hybridMultilevel"/>
    <w:tmpl w:val="2D101A6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CBE531E"/>
    <w:multiLevelType w:val="hybridMultilevel"/>
    <w:tmpl w:val="C4905B2C"/>
    <w:lvl w:ilvl="0" w:tplc="3BB02ACE">
      <w:start w:val="1"/>
      <w:numFmt w:val="decimal"/>
      <w:lvlText w:val="%1."/>
      <w:lvlJc w:val="left"/>
      <w:pPr>
        <w:ind w:left="836" w:hanging="360"/>
      </w:pPr>
      <w:rPr>
        <w:rFonts w:ascii="Arial" w:eastAsia="Arial" w:hAnsi="Arial" w:cs="Arial" w:hint="default"/>
        <w:b w:val="0"/>
        <w:bCs w:val="0"/>
        <w:i w:val="0"/>
        <w:iCs w:val="0"/>
        <w:w w:val="91"/>
        <w:sz w:val="22"/>
        <w:szCs w:val="22"/>
        <w:lang w:val="nn-NO" w:eastAsia="en-US" w:bidi="ar-SA"/>
      </w:rPr>
    </w:lvl>
    <w:lvl w:ilvl="1" w:tplc="A8541390">
      <w:numFmt w:val="bullet"/>
      <w:lvlText w:val="•"/>
      <w:lvlJc w:val="left"/>
      <w:pPr>
        <w:ind w:left="1686" w:hanging="360"/>
      </w:pPr>
      <w:rPr>
        <w:rFonts w:hint="default"/>
        <w:lang w:val="nn-NO" w:eastAsia="en-US" w:bidi="ar-SA"/>
      </w:rPr>
    </w:lvl>
    <w:lvl w:ilvl="2" w:tplc="F6A60ADA">
      <w:numFmt w:val="bullet"/>
      <w:lvlText w:val="•"/>
      <w:lvlJc w:val="left"/>
      <w:pPr>
        <w:ind w:left="2533" w:hanging="360"/>
      </w:pPr>
      <w:rPr>
        <w:rFonts w:hint="default"/>
        <w:lang w:val="nn-NO" w:eastAsia="en-US" w:bidi="ar-SA"/>
      </w:rPr>
    </w:lvl>
    <w:lvl w:ilvl="3" w:tplc="9CD66A80">
      <w:numFmt w:val="bullet"/>
      <w:lvlText w:val="•"/>
      <w:lvlJc w:val="left"/>
      <w:pPr>
        <w:ind w:left="3379" w:hanging="360"/>
      </w:pPr>
      <w:rPr>
        <w:rFonts w:hint="default"/>
        <w:lang w:val="nn-NO" w:eastAsia="en-US" w:bidi="ar-SA"/>
      </w:rPr>
    </w:lvl>
    <w:lvl w:ilvl="4" w:tplc="3FF85B06">
      <w:numFmt w:val="bullet"/>
      <w:lvlText w:val="•"/>
      <w:lvlJc w:val="left"/>
      <w:pPr>
        <w:ind w:left="4226" w:hanging="360"/>
      </w:pPr>
      <w:rPr>
        <w:rFonts w:hint="default"/>
        <w:lang w:val="nn-NO" w:eastAsia="en-US" w:bidi="ar-SA"/>
      </w:rPr>
    </w:lvl>
    <w:lvl w:ilvl="5" w:tplc="5E66F5DE">
      <w:numFmt w:val="bullet"/>
      <w:lvlText w:val="•"/>
      <w:lvlJc w:val="left"/>
      <w:pPr>
        <w:ind w:left="5073" w:hanging="360"/>
      </w:pPr>
      <w:rPr>
        <w:rFonts w:hint="default"/>
        <w:lang w:val="nn-NO" w:eastAsia="en-US" w:bidi="ar-SA"/>
      </w:rPr>
    </w:lvl>
    <w:lvl w:ilvl="6" w:tplc="F73E97D8">
      <w:numFmt w:val="bullet"/>
      <w:lvlText w:val="•"/>
      <w:lvlJc w:val="left"/>
      <w:pPr>
        <w:ind w:left="5919" w:hanging="360"/>
      </w:pPr>
      <w:rPr>
        <w:rFonts w:hint="default"/>
        <w:lang w:val="nn-NO" w:eastAsia="en-US" w:bidi="ar-SA"/>
      </w:rPr>
    </w:lvl>
    <w:lvl w:ilvl="7" w:tplc="E1262434">
      <w:numFmt w:val="bullet"/>
      <w:lvlText w:val="•"/>
      <w:lvlJc w:val="left"/>
      <w:pPr>
        <w:ind w:left="6766" w:hanging="360"/>
      </w:pPr>
      <w:rPr>
        <w:rFonts w:hint="default"/>
        <w:lang w:val="nn-NO" w:eastAsia="en-US" w:bidi="ar-SA"/>
      </w:rPr>
    </w:lvl>
    <w:lvl w:ilvl="8" w:tplc="601EDC5A">
      <w:numFmt w:val="bullet"/>
      <w:lvlText w:val="•"/>
      <w:lvlJc w:val="left"/>
      <w:pPr>
        <w:ind w:left="7613" w:hanging="360"/>
      </w:pPr>
      <w:rPr>
        <w:rFonts w:hint="default"/>
        <w:lang w:val="nn-NO" w:eastAsia="en-US" w:bidi="ar-SA"/>
      </w:rPr>
    </w:lvl>
  </w:abstractNum>
  <w:num w:numId="1" w16cid:durableId="364911925">
    <w:abstractNumId w:val="1"/>
  </w:num>
  <w:num w:numId="2" w16cid:durableId="46897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19CF"/>
    <w:rsid w:val="000519CF"/>
    <w:rsid w:val="000F3BBA"/>
    <w:rsid w:val="001468F9"/>
    <w:rsid w:val="0015125A"/>
    <w:rsid w:val="001F42A1"/>
    <w:rsid w:val="001F6F65"/>
    <w:rsid w:val="00227C1F"/>
    <w:rsid w:val="00255FCA"/>
    <w:rsid w:val="002B33B2"/>
    <w:rsid w:val="00336288"/>
    <w:rsid w:val="00377BCE"/>
    <w:rsid w:val="003E4A04"/>
    <w:rsid w:val="00441A94"/>
    <w:rsid w:val="004724C8"/>
    <w:rsid w:val="00496ADE"/>
    <w:rsid w:val="00580979"/>
    <w:rsid w:val="005B5857"/>
    <w:rsid w:val="00726FE5"/>
    <w:rsid w:val="007748BD"/>
    <w:rsid w:val="00811D87"/>
    <w:rsid w:val="009E5EA3"/>
    <w:rsid w:val="00AA1005"/>
    <w:rsid w:val="00AC5592"/>
    <w:rsid w:val="00B3349F"/>
    <w:rsid w:val="00B33CD0"/>
    <w:rsid w:val="00CE49EC"/>
    <w:rsid w:val="00D808C8"/>
    <w:rsid w:val="00EB3C53"/>
    <w:rsid w:val="00F029F9"/>
    <w:rsid w:val="00F440BB"/>
    <w:rsid w:val="00F716EF"/>
    <w:rsid w:val="00FD3B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D694"/>
  <w15:docId w15:val="{2CB769B2-6F0B-405D-A5B6-0108135D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n-NO"/>
    </w:rPr>
  </w:style>
  <w:style w:type="paragraph" w:styleId="Overskrift1">
    <w:name w:val="heading 1"/>
    <w:basedOn w:val="Normal"/>
    <w:uiPriority w:val="9"/>
    <w:qFormat/>
    <w:pPr>
      <w:spacing w:before="60"/>
      <w:ind w:left="116"/>
      <w:outlineLvl w:val="0"/>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56"/>
      <w:ind w:left="116"/>
    </w:pPr>
  </w:style>
  <w:style w:type="paragraph" w:styleId="Listeavsnitt">
    <w:name w:val="List Paragraph"/>
    <w:basedOn w:val="Normal"/>
    <w:uiPriority w:val="1"/>
    <w:qFormat/>
    <w:pPr>
      <w:spacing w:before="35"/>
      <w:ind w:left="836" w:hanging="361"/>
    </w:pPr>
  </w:style>
  <w:style w:type="paragraph" w:customStyle="1" w:styleId="TableParagraph">
    <w:name w:val="Table Paragraph"/>
    <w:basedOn w:val="Normal"/>
    <w:uiPriority w:val="1"/>
    <w:qFormat/>
  </w:style>
  <w:style w:type="character" w:styleId="Hyperkobling">
    <w:name w:val="Hyperlink"/>
    <w:basedOn w:val="Standardskriftforavsnitt"/>
    <w:uiPriority w:val="99"/>
    <w:unhideWhenUsed/>
    <w:rsid w:val="00336288"/>
    <w:rPr>
      <w:color w:val="0000FF" w:themeColor="hyperlink"/>
      <w:u w:val="single"/>
    </w:rPr>
  </w:style>
  <w:style w:type="character" w:styleId="Ulstomtale">
    <w:name w:val="Unresolved Mention"/>
    <w:basedOn w:val="Standardskriftforavsnitt"/>
    <w:uiPriority w:val="99"/>
    <w:semiHidden/>
    <w:unhideWhenUsed/>
    <w:rsid w:val="00336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centre.savethechildren.net/document/et-bra-sted-a-vaere-slik-barn-og-under-ser-det/" TargetMode="External"/><Relationship Id="rId5" Type="http://schemas.openxmlformats.org/officeDocument/2006/relationships/hyperlink" Target="https://www.reddbarna.no/content/uploads/2021/03/ReddBarna_F%C3%A5r-alle-barn-og-unge-delta_Kommuneunders%C3%B8kelse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563</Words>
  <Characters>2989</Characters>
  <Application>Microsoft Office Word</Application>
  <DocSecurity>0</DocSecurity>
  <Lines>24</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 Juell</cp:lastModifiedBy>
  <cp:revision>32</cp:revision>
  <dcterms:created xsi:type="dcterms:W3CDTF">2023-04-19T12:32:00Z</dcterms:created>
  <dcterms:modified xsi:type="dcterms:W3CDTF">2023-04-19T12:55:00Z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2023-04-19T00:00:00Z</vt:filetime>
  </property>
  <property fmtid="{D5CDD505-2E9C-101B-9397-08002B2CF9AE}" pid="5" name="Producer">
    <vt:lpwstr>Microsoft® Word for Microsoft 365</vt:lpwstr>
  </property>
</Properties>
</file>